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3  ·  STANDARD 6.RP.3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Compare Ratios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3-5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rate</w:t>
      </w:r>
      <w:r>
        <w:rPr>
          <w:i/>
          <w:iCs/>
          <w:color w:val="5F6F80"/>
          <w:sz w:val="20"/>
          <w:szCs w:val="20"/>
        </w:rPr>
        <w:t xml:space="preserve">  ·  Tasa unitaria</w:t>
      </w:r>
    </w:p>
    <w:p>
      <w:pPr>
        <w:spacing w:after="60"/>
      </w:pPr>
      <w:r>
        <w:rPr>
          <w:sz w:val="21"/>
          <w:szCs w:val="21"/>
        </w:rPr>
        <w:t xml:space="preserve">A rate for just 1 of something, like cost for 1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$3 per 1 pound → unit rate is $3/lb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 ratio</w:t>
      </w:r>
      <w:r>
        <w:rPr>
          <w:i/>
          <w:iCs/>
          <w:color w:val="5F6F80"/>
          <w:sz w:val="20"/>
          <w:szCs w:val="20"/>
        </w:rPr>
        <w:t xml:space="preserve">  ·  Razón equivalente</w:t>
      </w:r>
    </w:p>
    <w:p>
      <w:pPr>
        <w:spacing w:after="60"/>
      </w:pPr>
      <w:r>
        <w:rPr>
          <w:sz w:val="21"/>
          <w:szCs w:val="21"/>
        </w:rPr>
        <w:t xml:space="preserve">Two ratios that mean the same thing.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4:6 and 2:3 are equivalent (both simplify to 2:3)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Compare</w:t>
      </w:r>
      <w:r>
        <w:rPr>
          <w:i/>
          <w:iCs/>
          <w:color w:val="5F6F80"/>
          <w:sz w:val="20"/>
          <w:szCs w:val="20"/>
        </w:rPr>
        <w:t xml:space="preserve">  ·  Comparar</w:t>
      </w:r>
    </w:p>
    <w:p>
      <w:pPr>
        <w:spacing w:after="60"/>
      </w:pPr>
      <w:r>
        <w:rPr>
          <w:sz w:val="21"/>
          <w:szCs w:val="21"/>
        </w:rPr>
        <w:t xml:space="preserve">To look at ratios and see which is bigger, smaller, or equal.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3:4 vs. 2:5 — which has more of the first ingredient per unit?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Simplify</w:t>
      </w:r>
      <w:r>
        <w:rPr>
          <w:i/>
          <w:iCs/>
          <w:color w:val="5F6F80"/>
          <w:sz w:val="20"/>
          <w:szCs w:val="20"/>
        </w:rPr>
        <w:t xml:space="preserve">  ·  Simplificar</w:t>
      </w:r>
    </w:p>
    <w:p>
      <w:pPr>
        <w:spacing w:after="60"/>
      </w:pPr>
      <w:r>
        <w:rPr>
          <w:sz w:val="21"/>
          <w:szCs w:val="21"/>
        </w:rPr>
        <w:t xml:space="preserve">To make a ratio as small as possible while keeping the same comparison.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8:12 → divide both by 4 → 2:3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Common denominator</w:t>
      </w:r>
      <w:r>
        <w:rPr>
          <w:i/>
          <w:iCs/>
          <w:color w:val="5F6F80"/>
          <w:sz w:val="20"/>
          <w:szCs w:val="20"/>
        </w:rPr>
        <w:t xml:space="preserve">  ·  Denominador común</w:t>
      </w:r>
    </w:p>
    <w:p>
      <w:pPr>
        <w:spacing w:after="60"/>
      </w:pPr>
      <w:r>
        <w:rPr>
          <w:sz w:val="21"/>
          <w:szCs w:val="21"/>
        </w:rPr>
        <w:t xml:space="preserve">A bottom number that two fractions can share so you can compare them.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To compare 3/5 and 4/7, use LCD 35: 21/35 vs 20/35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comparison using the words unit rate, equivalent ratio, compare, and common denominator.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Compare is to look at ratios and see which is bigger, smaller, or equal.</w:t>
      </w:r>
    </w:p>
    <w:p>
      <w:pPr>
        <w:spacing w:after="60"/>
      </w:pPr>
      <w:r>
        <w:rPr>
          <w:sz w:val="21"/>
          <w:szCs w:val="21"/>
        </w:rPr>
        <w:t xml:space="preserve">Write a kernel sentence about compare.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comparar.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Compare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Compare matters in math because ___.</w:t>
      </w:r>
      <w:r>
        <w:rPr>
          <w:i/>
          <w:iCs/>
          <w:color w:val="5F6F80"/>
          <w:sz w:val="19"/>
          <w:szCs w:val="19"/>
        </w:rPr>
        <w:br/>
        <w:t xml:space="preserve">
Comparar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Compare matters in math, but ___.</w:t>
      </w:r>
      <w:r>
        <w:rPr>
          <w:i/>
          <w:iCs/>
          <w:color w:val="5F6F80"/>
          <w:sz w:val="19"/>
          <w:szCs w:val="19"/>
        </w:rPr>
        <w:br/>
        <w:t xml:space="preserve">
Comparar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Compare matters in math, so ___.</w:t>
      </w:r>
      <w:r>
        <w:rPr>
          <w:i/>
          <w:iCs/>
          <w:color w:val="5F6F80"/>
          <w:sz w:val="19"/>
          <w:szCs w:val="19"/>
        </w:rPr>
        <w:br/>
        <w:t xml:space="preserve">
Comparar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compare.</w:t>
      </w:r>
    </w:p>
    <w:p>
      <w:pPr>
        <w:spacing w:after="60"/>
      </w:pPr>
      <w:r>
        <w:rPr>
          <w:sz w:val="21"/>
          <w:szCs w:val="21"/>
        </w:rPr>
        <w:t xml:space="preserve">Compare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compare.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compare.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compare.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compared by ___.</w:t>
      </w:r>
      <w:r>
        <w:rPr>
          <w:i/>
          <w:iCs/>
          <w:color w:val="5F6F80"/>
          <w:sz w:val="19"/>
          <w:szCs w:val="19"/>
        </w:rPr>
        <w:br/>
        <w:t xml:space="preserve">
Comparé al ___.</w:t>
      </w:r>
    </w:p>
    <w:p>
      <w:pPr>
        <w:spacing w:after="60"/>
      </w:pPr>
      <w:r>
        <w:rPr>
          <w:sz w:val="21"/>
          <w:szCs w:val="21"/>
        </w:rPr>
        <w:t xml:space="preserve">___ is bigger because ___.</w:t>
      </w:r>
      <w:r>
        <w:rPr>
          <w:i/>
          <w:iCs/>
          <w:color w:val="5F6F80"/>
          <w:sz w:val="19"/>
          <w:szCs w:val="19"/>
        </w:rPr>
        <w:br/>
        <w:t xml:space="preserve">
___ es mayor porque ___.</w:t>
      </w:r>
    </w:p>
    <w:p>
      <w:pPr>
        <w:spacing w:after="60"/>
      </w:pPr>
      <w:r>
        <w:rPr>
          <w:sz w:val="21"/>
          <w:szCs w:val="21"/>
        </w:rPr>
        <w:t xml:space="preserve">The better deal is ___ because ___.</w:t>
      </w:r>
      <w:r>
        <w:rPr>
          <w:i/>
          <w:iCs/>
          <w:color w:val="5F6F80"/>
          <w:sz w:val="19"/>
          <w:szCs w:val="19"/>
        </w:rPr>
        <w:br/>
        <w:t xml:space="preserve">
La mejor oferta es ___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Store A sells 3 mangoes for $6. Store B sells 5 mangoes for $9. Which store offers a better price per mango?</w:t>
      </w:r>
    </w:p>
    <w:p>
      <w:pPr>
        <w:spacing w:after="60"/>
        <w:ind w:left="360"/>
      </w:pPr>
      <w:r>
        <w:rPr>
          <w:sz w:val="20"/>
          <w:szCs w:val="20"/>
        </w:rPr>
        <w:t xml:space="preserve">A. Store B</w:t>
      </w:r>
    </w:p>
    <w:p>
      <w:pPr>
        <w:spacing w:after="60"/>
        <w:ind w:left="360"/>
      </w:pPr>
      <w:r>
        <w:rPr>
          <w:sz w:val="20"/>
          <w:szCs w:val="20"/>
        </w:rPr>
        <w:t xml:space="preserve">B. Store A</w:t>
      </w:r>
    </w:p>
    <w:p>
      <w:pPr>
        <w:spacing w:after="60"/>
        <w:ind w:left="360"/>
      </w:pPr>
      <w:r>
        <w:rPr>
          <w:sz w:val="20"/>
          <w:szCs w:val="20"/>
        </w:rPr>
        <w:t xml:space="preserve">C. Same price</w:t>
      </w:r>
    </w:p>
    <w:p>
      <w:pPr>
        <w:spacing w:after="60"/>
        <w:ind w:left="360"/>
      </w:pPr>
      <w:r>
        <w:rPr>
          <w:sz w:val="20"/>
          <w:szCs w:val="20"/>
        </w:rPr>
        <w:t xml:space="preserve">D. Cannot determine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Store A sells 5 notebooks for $12. Store B sells 8 notebooks for $20. Without calculating, a student says Store B must be cheaper because you get more notebooks. Is the student's reasoning valid? Find the unit rates to prove your answer.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bakery sells 4 muffins for $10 and another bakery sells 6 muffins for $14. Which bakery has the lower price per muffin?</w:t>
      </w:r>
    </w:p>
    <w:p>
      <w:pPr>
        <w:spacing w:after="60"/>
        <w:ind w:left="360"/>
      </w:pPr>
      <w:r>
        <w:rPr>
          <w:sz w:val="20"/>
          <w:szCs w:val="20"/>
        </w:rPr>
        <w:t xml:space="preserve">A. The second bakery</w:t>
      </w:r>
    </w:p>
    <w:p>
      <w:pPr>
        <w:spacing w:after="60"/>
        <w:ind w:left="360"/>
      </w:pPr>
      <w:r>
        <w:rPr>
          <w:sz w:val="20"/>
          <w:szCs w:val="20"/>
        </w:rPr>
        <w:t xml:space="preserve">B. The first bakery</w:t>
      </w:r>
    </w:p>
    <w:p>
      <w:pPr>
        <w:spacing w:after="60"/>
        <w:ind w:left="360"/>
      </w:pPr>
      <w:r>
        <w:rPr>
          <w:sz w:val="20"/>
          <w:szCs w:val="20"/>
        </w:rPr>
        <w:t xml:space="preserve">C. Same price</w:t>
      </w:r>
    </w:p>
    <w:p>
      <w:pPr>
        <w:spacing w:after="60"/>
        <w:ind w:left="360"/>
      </w:pPr>
      <w:r>
        <w:rPr>
          <w:sz w:val="20"/>
          <w:szCs w:val="20"/>
        </w:rPr>
        <w:t xml:space="preserve">D. Cannot determine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Store B</w:t>
      </w:r>
      <w:r>
        <w:rPr>
          <w:i/>
          <w:iCs/>
          <w:color w:val="5F6F80"/>
          <w:sz w:val="19"/>
          <w:szCs w:val="19"/>
        </w:rPr>
        <w:t xml:space="preserve">  — Store A: $6÷3 = $2.00 per mango. Store B: $9÷5 = $1.80 per mango. Store B has the better (lower) price per mango.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The student's reasoning is not valid — getting more items does not mean a lower price per item. Store A: $12 ÷ 5 = $2.40 per notebook. Store B: $20 ÷ 8 = $2.50 per notebook. Store A is actually cheaper per notebook, even though Store B offers more notebooks per purchase.</w:t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The second bakery</w:t>
      </w:r>
      <w:r>
        <w:rPr>
          <w:i/>
          <w:iCs/>
          <w:color w:val="5F6F80"/>
          <w:sz w:val="19"/>
          <w:szCs w:val="19"/>
        </w:rPr>
        <w:t xml:space="preserve">  — First bakery: $10÷4 = $2.50 per muffin. Second bakery: $14÷6 ≈ $2.33 per muffin. The second bakery has the lower price.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Compare is to look at ratios and see which is bigger, smaller, or equal.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Compare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Ratios — Notes Packet</dc:title>
  <dc:creator>Neft Teacher</dc:creator>
  <cp:lastModifiedBy>Un-named</cp:lastModifiedBy>
  <cp:revision>1</cp:revision>
  <dcterms:created xsi:type="dcterms:W3CDTF">2026-05-30T11:48:43.353Z</dcterms:created>
  <dcterms:modified xsi:type="dcterms:W3CDTF">2026-05-30T11:48:43.353Z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