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Relate Fractions, Decimals, and Percents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4-2  ·  Builds toward 6.RP.3c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Percents, decimals, and fractions are three ways to say the same amount. Percent means "out of 100." If you already know 1/2 = 0.5 and how to read tenths and hundredths, switching between them is easy.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Percent means out of 100  ·  Basic fraction ↔ decimal (1/2, 1/4)  ·  Place value (tenths, hundredths)  ·  Equivalent fractions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Build the idea of 'out of 100' step by step.</w:t>
      </w:r>
    </w:p>
    <w:p>
      <w:pPr>
        <w:spacing w:after="40" w:before="0"/>
      </w:pPr>
      <w:r>
        <w:rPr>
          <w:sz w:val="22"/>
          <w:szCs w:val="22"/>
        </w:rPr>
        <w:t xml:space="preserve">1.  50% means 50 out of how many?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decimal equals 1/2?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0.5   /   0.25   /   5.0   /   0.05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Which decimal equals 1/4?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0.4   /   0.25   /   0.14   /   4.0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Switch between the three forms.</w:t>
      </w:r>
    </w:p>
    <w:p>
      <w:pPr>
        <w:spacing w:after="40" w:before="0"/>
      </w:pPr>
      <w:r>
        <w:rPr>
          <w:sz w:val="22"/>
          <w:szCs w:val="22"/>
        </w:rPr>
        <w:t xml:space="preserve">1.  Write 25% as a decimal.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2.5   /   0.25   /   0.025   /   25.0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Write 0.5 as a percent.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5%   /   0.5%   /   50%   /   500%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Which fraction equals 25%?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1/4   /   1/2   /   1/25   /   2/5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your conversions.</w:t>
      </w:r>
    </w:p>
    <w:p>
      <w:pPr>
        <w:spacing w:after="40" w:before="0"/>
      </w:pPr>
      <w:r>
        <w:rPr>
          <w:sz w:val="22"/>
          <w:szCs w:val="22"/>
        </w:rPr>
        <w:t xml:space="preserve">1.  Write 1/4 as a percent.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4%   /   25%   /   14%   /   40%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the SAME as 0.75?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7.5%   /   7/5   /   75%   /   0.075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Write 50% as a fraction.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1/5   /   1/2   /   1/4   /   1/50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Write 0.25 as a percent.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25%   /   2.5%   /   0.25%   /   250%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4-2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1. 100</w:t>
      </w:r>
    </w:p>
    <w:p>
      <w:pPr>
        <w:spacing w:after="30" w:before="0"/>
      </w:pPr>
      <w:r>
        <w:rPr>
          <w:sz w:val="20"/>
          <w:szCs w:val="20"/>
        </w:rPr>
        <w:t xml:space="preserve">2. 0.5</w:t>
      </w:r>
    </w:p>
    <w:p>
      <w:pPr>
        <w:spacing w:after="30" w:before="0"/>
      </w:pPr>
      <w:r>
        <w:rPr>
          <w:sz w:val="20"/>
          <w:szCs w:val="20"/>
        </w:rPr>
        <w:t xml:space="preserve">3. 0.25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1. 0.25</w:t>
      </w:r>
    </w:p>
    <w:p>
      <w:pPr>
        <w:spacing w:after="30" w:before="0"/>
      </w:pPr>
      <w:r>
        <w:rPr>
          <w:sz w:val="20"/>
          <w:szCs w:val="20"/>
        </w:rPr>
        <w:t xml:space="preserve">2. 50%</w:t>
      </w:r>
    </w:p>
    <w:p>
      <w:pPr>
        <w:spacing w:after="30" w:before="0"/>
      </w:pPr>
      <w:r>
        <w:rPr>
          <w:sz w:val="20"/>
          <w:szCs w:val="20"/>
        </w:rPr>
        <w:t xml:space="preserve">3. 1/4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1. 25%</w:t>
      </w:r>
    </w:p>
    <w:p>
      <w:pPr>
        <w:spacing w:after="30" w:before="0"/>
      </w:pPr>
      <w:r>
        <w:rPr>
          <w:sz w:val="20"/>
          <w:szCs w:val="20"/>
        </w:rPr>
        <w:t xml:space="preserve">2. 75%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1/2</w:t>
      </w:r>
    </w:p>
    <w:p>
      <w:pPr>
        <w:spacing w:after="30" w:before="0"/>
      </w:pPr>
      <w:r>
        <w:rPr>
          <w:sz w:val="20"/>
          <w:szCs w:val="20"/>
        </w:rPr>
        <w:t xml:space="preserve">2. 25%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4-2 — Relate Fractions, Decimals, and Percents</dc:title>
  <dc:creator>Neft Teacher</dc:creator>
  <cp:lastModifiedBy>Un-named</cp:lastModifiedBy>
  <cp:revision>1</cp:revision>
  <dcterms:created xsi:type="dcterms:W3CDTF">2026-06-01T18:18:33.189Z</dcterms:created>
  <dcterms:modified xsi:type="dcterms:W3CDTF">2026-06-01T18:18:33.189Z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