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6.RP.3D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Convert Measurement Units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Conversion Factor</w:t>
      </w:r>
      <w:r>
        <w:rPr>
          <w:i/>
          <w:iCs/>
          <w:color w:val="5F6F80"/>
          <w:sz w:val="20"/>
          <w:szCs w:val="20"/>
        </w:rPr>
        <w:t xml:space="preserve">  ·  Factor de conversión</w:t>
      </w:r>
    </w:p>
    <w:p>
      <w:pPr>
        <w:spacing w:after="60"/>
      </w:pPr>
      <w:r>
        <w:rPr>
          <w:sz w:val="21"/>
          <w:szCs w:val="21"/>
        </w:rPr>
        <w:t xml:space="preserve">A ratio that helps you change one unit into another.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 foot = 12 inches, so the factor is 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</w:t>
      </w:r>
      <w:r>
        <w:rPr>
          <w:i/>
          <w:iCs/>
          <w:color w:val="5F6F80"/>
          <w:sz w:val="20"/>
          <w:szCs w:val="20"/>
        </w:rPr>
        <w:t xml:space="preserve">  ·  Unidad</w:t>
      </w:r>
    </w:p>
    <w:p>
      <w:pPr>
        <w:spacing w:after="60"/>
      </w:pPr>
      <w:r>
        <w:rPr>
          <w:sz w:val="21"/>
          <w:szCs w:val="21"/>
        </w:rPr>
        <w:t xml:space="preserve">A standard amount used to measure, like an inch or a liter.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Inches, feet, pounds, ounces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Having the same value, just in different units.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 feet = 24 inches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 inches per 1 foot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Customary units</w:t>
      </w:r>
      <w:r>
        <w:rPr>
          <w:i/>
          <w:iCs/>
          <w:color w:val="5F6F80"/>
          <w:sz w:val="20"/>
          <w:szCs w:val="20"/>
        </w:rPr>
        <w:t xml:space="preserve">  ·  Unidades usuales (sistema inglés)</w:t>
      </w:r>
    </w:p>
    <w:p>
      <w:pPr>
        <w:spacing w:after="60"/>
      </w:pPr>
      <w:r>
        <w:rPr>
          <w:sz w:val="21"/>
          <w:szCs w:val="21"/>
        </w:rPr>
        <w:t xml:space="preserve">The U.S. way of measuring, like inches, feet, and pounds.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 inches = 1 foot, 3 feet = 1 yard, 16 ounces = 1 pound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Metric units</w:t>
      </w:r>
      <w:r>
        <w:rPr>
          <w:i/>
          <w:iCs/>
          <w:color w:val="5F6F80"/>
          <w:sz w:val="20"/>
          <w:szCs w:val="20"/>
        </w:rPr>
        <w:t xml:space="preserve">  ·  Unidades métricas</w:t>
      </w:r>
    </w:p>
    <w:p>
      <w:pPr>
        <w:spacing w:after="60"/>
      </w:pPr>
      <w:r>
        <w:rPr>
          <w:sz w:val="21"/>
          <w:szCs w:val="21"/>
        </w:rPr>
        <w:t xml:space="preserve">A way of measuring by 10s, like meters, liters, and grams.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 meter = 100 centimeters, 1 kilogram = 1,000 grams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conversion using the words conversion factor, unit, equivalent, and ratio.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Unit is a standard amount used to measure, like an inch or a liter.</w:t>
      </w:r>
    </w:p>
    <w:p>
      <w:pPr>
        <w:spacing w:after="60"/>
      </w:pPr>
      <w:r>
        <w:rPr>
          <w:sz w:val="21"/>
          <w:szCs w:val="21"/>
        </w:rPr>
        <w:t xml:space="preserve">Write a kernel sentence about unit.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unidad.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Unit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Unit matters in math because ___.</w:t>
      </w:r>
      <w:r>
        <w:rPr>
          <w:i/>
          <w:iCs/>
          <w:color w:val="5F6F80"/>
          <w:sz w:val="19"/>
          <w:szCs w:val="19"/>
        </w:rPr>
        <w:br/>
        <w:t xml:space="preserve">
Unidad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Unit matters in math, but ___.</w:t>
      </w:r>
      <w:r>
        <w:rPr>
          <w:i/>
          <w:iCs/>
          <w:color w:val="5F6F80"/>
          <w:sz w:val="19"/>
          <w:szCs w:val="19"/>
        </w:rPr>
        <w:br/>
        <w:t xml:space="preserve">
Unidad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Unit matters in math, so ___.</w:t>
      </w:r>
      <w:r>
        <w:rPr>
          <w:i/>
          <w:iCs/>
          <w:color w:val="5F6F80"/>
          <w:sz w:val="19"/>
          <w:szCs w:val="19"/>
        </w:rPr>
        <w:br/>
        <w:t xml:space="preserve">
Unidad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unit.</w:t>
      </w:r>
    </w:p>
    <w:p>
      <w:pPr>
        <w:spacing w:after="60"/>
      </w:pPr>
      <w:r>
        <w:rPr>
          <w:sz w:val="21"/>
          <w:szCs w:val="21"/>
        </w:rPr>
        <w:t xml:space="preserve">Unit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unit.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unit.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unit.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multiplied / divided by ___.</w:t>
      </w:r>
      <w:r>
        <w:rPr>
          <w:i/>
          <w:iCs/>
          <w:color w:val="5F6F80"/>
          <w:sz w:val="19"/>
          <w:szCs w:val="19"/>
        </w:rPr>
        <w:br/>
        <w:t xml:space="preserve">
Multipliqué / dividí por ___.</w:t>
      </w:r>
    </w:p>
    <w:p>
      <w:pPr>
        <w:spacing w:after="60"/>
      </w:pPr>
      <w:r>
        <w:rPr>
          <w:sz w:val="21"/>
          <w:szCs w:val="21"/>
        </w:rPr>
        <w:t xml:space="preserve">___ equals ___ because ___.</w:t>
      </w:r>
      <w:r>
        <w:rPr>
          <w:i/>
          <w:iCs/>
          <w:color w:val="5F6F80"/>
          <w:sz w:val="19"/>
          <w:szCs w:val="19"/>
        </w:rPr>
        <w:br/>
        <w:t xml:space="preserve">
___ es igual a ___ porque ___.</w:t>
      </w:r>
    </w:p>
    <w:p>
      <w:pPr>
        <w:spacing w:after="60"/>
      </w:pPr>
      <w:r>
        <w:rPr>
          <w:sz w:val="21"/>
          <w:szCs w:val="21"/>
        </w:rPr>
        <w:t xml:space="preserve">I convert units when ___.</w:t>
      </w:r>
      <w:r>
        <w:rPr>
          <w:i/>
          <w:iCs/>
          <w:color w:val="5F6F80"/>
          <w:sz w:val="19"/>
          <w:szCs w:val="19"/>
        </w:rPr>
        <w:br/>
        <w:t xml:space="preserve">
Convierto unidades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Convert 24 inches to feet.</w:t>
      </w:r>
    </w:p>
    <w:p>
      <w:pPr>
        <w:spacing w:after="60"/>
        <w:ind w:left="360"/>
      </w:pPr>
      <w:r>
        <w:rPr>
          <w:sz w:val="20"/>
          <w:szCs w:val="20"/>
        </w:rPr>
        <w:t xml:space="preserve">A. 2 feet</w:t>
      </w:r>
    </w:p>
    <w:p>
      <w:pPr>
        <w:spacing w:after="60"/>
        <w:ind w:left="360"/>
      </w:pPr>
      <w:r>
        <w:rPr>
          <w:sz w:val="20"/>
          <w:szCs w:val="20"/>
        </w:rPr>
        <w:t xml:space="preserve">B. 3 feet</w:t>
      </w:r>
    </w:p>
    <w:p>
      <w:pPr>
        <w:spacing w:after="60"/>
        <w:ind w:left="360"/>
      </w:pPr>
      <w:r>
        <w:rPr>
          <w:sz w:val="20"/>
          <w:szCs w:val="20"/>
        </w:rPr>
        <w:t xml:space="preserve">C. 12 feet</w:t>
      </w:r>
    </w:p>
    <w:p>
      <w:pPr>
        <w:spacing w:after="60"/>
        <w:ind w:left="360"/>
      </w:pPr>
      <w:r>
        <w:rPr>
          <w:sz w:val="20"/>
          <w:szCs w:val="20"/>
        </w:rPr>
        <w:t xml:space="preserve">D. 24 feet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shelf is 30 inches long. How many feet and inches is that?</w:t>
      </w:r>
    </w:p>
    <w:p>
      <w:pPr>
        <w:spacing w:after="60"/>
        <w:ind w:left="360"/>
      </w:pPr>
      <w:r>
        <w:rPr>
          <w:sz w:val="20"/>
          <w:szCs w:val="20"/>
        </w:rPr>
        <w:t xml:space="preserve">A. 2 feet 6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B. 3 feet 0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C. 2 feet 8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D. 1 foot 18 inches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is the correct conversion of 5 yards to inches?</w:t>
      </w:r>
    </w:p>
    <w:p>
      <w:pPr>
        <w:spacing w:after="60"/>
        <w:ind w:left="360"/>
      </w:pPr>
      <w:r>
        <w:rPr>
          <w:sz w:val="20"/>
          <w:szCs w:val="20"/>
        </w:rPr>
        <w:t xml:space="preserve">A. 180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B. 60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C. 15 inches</w:t>
      </w:r>
    </w:p>
    <w:p>
      <w:pPr>
        <w:spacing w:after="60"/>
        <w:ind w:left="360"/>
      </w:pPr>
      <w:r>
        <w:rPr>
          <w:sz w:val="20"/>
          <w:szCs w:val="20"/>
        </w:rPr>
        <w:t xml:space="preserve">D. 540 inches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 feet</w:t>
      </w:r>
      <w:r>
        <w:rPr>
          <w:i/>
          <w:iCs/>
          <w:color w:val="5F6F80"/>
          <w:sz w:val="19"/>
          <w:szCs w:val="19"/>
        </w:rPr>
        <w:t xml:space="preserve">  — 24 ÷ 12 = 2 feet.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2 feet 6 inches</w:t>
      </w:r>
      <w:r>
        <w:rPr>
          <w:i/>
          <w:iCs/>
          <w:color w:val="5F6F80"/>
          <w:sz w:val="19"/>
          <w:szCs w:val="19"/>
        </w:rPr>
        <w:t xml:space="preserve">  — 30 ÷ 12 = 2 remainder 6. So 30 inches = 2 feet 6 inches.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180 inches</w:t>
      </w:r>
      <w:r>
        <w:rPr>
          <w:i/>
          <w:iCs/>
          <w:color w:val="5F6F80"/>
          <w:sz w:val="19"/>
          <w:szCs w:val="19"/>
        </w:rPr>
        <w:t xml:space="preserve">  — 5 yards × 3 = 15 feet. 15 feet × 12 = 180 inches. Or: 5 × 36 = 180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Unit is a standard amount used to measure, like an inch or a liter.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Convert Measurement Units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Measurement Units — Notes Packet</dc:title>
  <dc:creator>Neft Teacher</dc:creator>
  <cp:lastModifiedBy>Un-named</cp:lastModifiedBy>
  <cp:revision>1</cp:revision>
  <dcterms:created xsi:type="dcterms:W3CDTF">2026-05-30T11:48:43.393Z</dcterms:created>
  <dcterms:modified xsi:type="dcterms:W3CDTF">2026-05-30T11:48:43.393Z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