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Mean Absolute Deviation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8-3  ·  Builds toward 6.SP.5c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Mean absolute deviation measures how far each value sits from the mean. To do it you find a mean (add ÷ count), then subtract to get each distance, then average those distances. So subtraction, addition, and division all need to be warm.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Subtracting to find a distance  ·  Adding a list of numbers  ·  Dividing (for the mean)  ·  Distance is always positive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Just find the distance — bigger minus smaller.</w:t>
      </w:r>
    </w:p>
    <w:p>
      <w:pPr>
        <w:spacing w:after="40" w:before="0"/>
      </w:pPr>
      <w:r>
        <w:rPr>
          <w:sz w:val="22"/>
          <w:szCs w:val="22"/>
        </w:rPr>
        <w:t xml:space="preserve">1.  How far is 6 from 4? (6 − 4)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far is 3 from 5? (Take bigger minus smaller: 5 − 3)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the distances: 2 + 2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distances from a mean, then add them.</w:t>
      </w:r>
    </w:p>
    <w:p>
      <w:pPr>
        <w:spacing w:after="40" w:before="0"/>
      </w:pPr>
      <w:r>
        <w:rPr>
          <w:sz w:val="22"/>
          <w:szCs w:val="22"/>
        </w:rPr>
        <w:t xml:space="preserve">1.  The mean is 5. How far is the value 9 from the mean?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mean is 5. How far is the value 2 from the mean?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those distances: 4 + 3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Average the distances (a mini-MAD).</w:t>
      </w:r>
    </w:p>
    <w:p>
      <w:pPr>
        <w:spacing w:after="40" w:before="0"/>
      </w:pPr>
      <w:r>
        <w:rPr>
          <w:sz w:val="22"/>
          <w:szCs w:val="22"/>
        </w:rPr>
        <w:t xml:space="preserve">1.  The distances from the mean are 2, 4, 6. What is their total?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There are 3 distances totaling 12. What is the average distance (12 ÷ 3)?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The mean is 6. How far is the value 10 from the mean?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distances are 1, 3, 2. Add them, then divide by 3 for the average distance.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3. 7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8-3 — Mean Absolute Deviation</dc:title>
  <dc:creator>Neft Teacher</dc:creator>
  <cp:lastModifiedBy>Un-named</cp:lastModifiedBy>
  <cp:revision>1</cp:revision>
  <dcterms:created xsi:type="dcterms:W3CDTF">2026-06-01T18:18:33.278Z</dcterms:created>
  <dcterms:modified xsi:type="dcterms:W3CDTF">2026-06-01T18:18:33.278Z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