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8  ·  STANDARD 6.SP.4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Display Data: Histograms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8-6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Histogram</w:t>
      </w:r>
      <w:r>
        <w:rPr>
          <w:i/>
          <w:iCs/>
          <w:color w:val="5F6F80"/>
          <w:sz w:val="20"/>
          <w:szCs w:val="20"/>
        </w:rPr>
        <w:t xml:space="preserve">  ·  Histograma</w:t>
      </w:r>
    </w:p>
    <w:p>
      <w:pPr>
        <w:spacing w:after="60"/>
      </w:pPr>
      <w:r>
        <w:rPr>
          <w:sz w:val="21"/>
          <w:szCs w:val="21"/>
        </w:rPr>
        <w:t xml:space="preserve">A bar graph that groups data into equal ranges. The bars touch.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Bars side by side: 0-9 pts (3 players), 10-19 pts (8 players), 20-29 pts (4 players)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Frequency</w:t>
      </w:r>
      <w:r>
        <w:rPr>
          <w:i/>
          <w:iCs/>
          <w:color w:val="5F6F80"/>
          <w:sz w:val="20"/>
          <w:szCs w:val="20"/>
        </w:rPr>
        <w:t xml:space="preserve">  ·  Frecuencia</w:t>
      </w:r>
    </w:p>
    <w:p>
      <w:pPr>
        <w:spacing w:after="60"/>
      </w:pPr>
      <w:r>
        <w:rPr>
          <w:sz w:val="21"/>
          <w:szCs w:val="21"/>
        </w:rPr>
        <w:t xml:space="preserve">How many times a value shows up.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5 players scored 10-19 points, the frequency for that interval is 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Interval</w:t>
      </w:r>
      <w:r>
        <w:rPr>
          <w:i/>
          <w:iCs/>
          <w:color w:val="5F6F80"/>
          <w:sz w:val="20"/>
          <w:szCs w:val="20"/>
        </w:rPr>
        <w:t xml:space="preserve">  ·  Intervalo</w:t>
      </w:r>
    </w:p>
    <w:p>
      <w:pPr>
        <w:spacing w:after="60"/>
      </w:pPr>
      <w:r>
        <w:rPr>
          <w:sz w:val="21"/>
          <w:szCs w:val="21"/>
        </w:rPr>
        <w:t xml:space="preserve">A range of numbers used to group data.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0-9, 10-19, 20-29 are intervals of width 10 — each covers 10 values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Distribution</w:t>
      </w:r>
      <w:r>
        <w:rPr>
          <w:i/>
          <w:iCs/>
          <w:color w:val="5F6F80"/>
          <w:sz w:val="20"/>
          <w:szCs w:val="20"/>
        </w:rPr>
        <w:t xml:space="preserve">  ·  Distribución</w:t>
      </w:r>
    </w:p>
    <w:p>
      <w:pPr>
        <w:spacing w:after="60"/>
      </w:pPr>
      <w:r>
        <w:rPr>
          <w:sz w:val="21"/>
          <w:szCs w:val="21"/>
        </w:rPr>
        <w:t xml:space="preserve">How the data is spread out.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Most data in the middle with fewer at the ends = bell-shaped; most on one side with a tail = skewed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Data distribution</w:t>
      </w:r>
      <w:r>
        <w:rPr>
          <w:i/>
          <w:iCs/>
          <w:color w:val="5F6F80"/>
          <w:sz w:val="20"/>
          <w:szCs w:val="20"/>
        </w:rPr>
        <w:t xml:space="preserve">  ·  Distribución de datos</w:t>
      </w:r>
    </w:p>
    <w:p>
      <w:pPr>
        <w:spacing w:after="60"/>
      </w:pPr>
      <w:r>
        <w:rPr>
          <w:sz w:val="21"/>
          <w:szCs w:val="21"/>
        </w:rPr>
        <w:t xml:space="preserve">How the data looks: where it sits and how spread out it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histogram that is tallest in the middle and shorter on both sides is symmetric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Variability</w:t>
      </w:r>
      <w:r>
        <w:rPr>
          <w:i/>
          <w:iCs/>
          <w:color w:val="5F6F80"/>
          <w:sz w:val="20"/>
          <w:szCs w:val="20"/>
        </w:rPr>
        <w:t xml:space="preserve">  ·  Variabilidad</w:t>
      </w:r>
    </w:p>
    <w:p>
      <w:pPr>
        <w:spacing w:after="60"/>
      </w:pPr>
      <w:r>
        <w:rPr>
          <w:sz w:val="21"/>
          <w:szCs w:val="21"/>
        </w:rPr>
        <w:t xml:space="preserve">How spread out the numbers are.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 in just 2 intervals = low variability. Data across 6 intervals = high variability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histogram using the words histogram, frequency, interval, and distribution.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Histogram is a bar graph that groups data into equal ranges. The bars touch.</w:t>
      </w:r>
    </w:p>
    <w:p>
      <w:pPr>
        <w:spacing w:after="60"/>
      </w:pPr>
      <w:r>
        <w:rPr>
          <w:sz w:val="21"/>
          <w:szCs w:val="21"/>
        </w:rPr>
        <w:t xml:space="preserve">Write a kernel sentence about histogram.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histograma.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Histogram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Histogram matters in math because ___.</w:t>
      </w:r>
      <w:r>
        <w:rPr>
          <w:i/>
          <w:iCs/>
          <w:color w:val="5F6F80"/>
          <w:sz w:val="19"/>
          <w:szCs w:val="19"/>
        </w:rPr>
        <w:br/>
        <w:t xml:space="preserve">
Histograma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Histogram matters in math, but ___.</w:t>
      </w:r>
      <w:r>
        <w:rPr>
          <w:i/>
          <w:iCs/>
          <w:color w:val="5F6F80"/>
          <w:sz w:val="19"/>
          <w:szCs w:val="19"/>
        </w:rPr>
        <w:br/>
        <w:t xml:space="preserve">
Histograma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Histogram matters in math, so ___.</w:t>
      </w:r>
      <w:r>
        <w:rPr>
          <w:i/>
          <w:iCs/>
          <w:color w:val="5F6F80"/>
          <w:sz w:val="19"/>
          <w:szCs w:val="19"/>
        </w:rPr>
        <w:br/>
        <w:t xml:space="preserve">
Histograma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histogram.</w:t>
      </w:r>
    </w:p>
    <w:p>
      <w:pPr>
        <w:spacing w:after="60"/>
      </w:pPr>
      <w:r>
        <w:rPr>
          <w:sz w:val="21"/>
          <w:szCs w:val="21"/>
        </w:rPr>
        <w:t xml:space="preserve">Histogram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histogram.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histogram.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histogram.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A histogram groups data into ___.</w:t>
      </w:r>
      <w:r>
        <w:rPr>
          <w:i/>
          <w:iCs/>
          <w:color w:val="5F6F80"/>
          <w:sz w:val="19"/>
          <w:szCs w:val="19"/>
        </w:rPr>
        <w:br/>
        <w:t xml:space="preserve">
Un histograma agrupa los datos en ___.</w:t>
      </w:r>
    </w:p>
    <w:p>
      <w:pPr>
        <w:spacing w:after="60"/>
      </w:pPr>
      <w:r>
        <w:rPr>
          <w:sz w:val="21"/>
          <w:szCs w:val="21"/>
        </w:rPr>
        <w:t xml:space="preserve">The tallest bar shows ___.</w:t>
      </w:r>
      <w:r>
        <w:rPr>
          <w:i/>
          <w:iCs/>
          <w:color w:val="5F6F80"/>
          <w:sz w:val="19"/>
          <w:szCs w:val="19"/>
        </w:rPr>
        <w:br/>
        <w:t xml:space="preserve">
La barra más alta muestra ___.</w:t>
      </w:r>
    </w:p>
    <w:p>
      <w:pPr>
        <w:spacing w:after="60"/>
      </w:pPr>
      <w:r>
        <w:rPr>
          <w:sz w:val="21"/>
          <w:szCs w:val="21"/>
        </w:rPr>
        <w:t xml:space="preserve">This helps when ___.</w:t>
      </w:r>
      <w:r>
        <w:rPr>
          <w:i/>
          <w:iCs/>
          <w:color w:val="5F6F80"/>
          <w:sz w:val="19"/>
          <w:szCs w:val="19"/>
        </w:rPr>
        <w:br/>
        <w:t xml:space="preserve">
Esto ayuda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histogram has intervals: 0–4, 5–9, 10–14, 15–19. What is the width of each interval?</w:t>
      </w:r>
    </w:p>
    <w:p>
      <w:pPr>
        <w:spacing w:after="60"/>
        <w:ind w:left="360"/>
      </w:pPr>
      <w:r>
        <w:rPr>
          <w:sz w:val="20"/>
          <w:szCs w:val="20"/>
        </w:rPr>
        <w:t xml:space="preserve">A. 5</w:t>
      </w:r>
    </w:p>
    <w:p>
      <w:pPr>
        <w:spacing w:after="60"/>
        <w:ind w:left="360"/>
      </w:pPr>
      <w:r>
        <w:rPr>
          <w:sz w:val="20"/>
          <w:szCs w:val="20"/>
        </w:rPr>
        <w:t xml:space="preserve">B. 4</w:t>
      </w:r>
    </w:p>
    <w:p>
      <w:pPr>
        <w:spacing w:after="60"/>
        <w:ind w:left="360"/>
      </w:pPr>
      <w:r>
        <w:rPr>
          <w:sz w:val="20"/>
          <w:szCs w:val="20"/>
        </w:rPr>
        <w:t xml:space="preserve">C. 10</w:t>
      </w:r>
    </w:p>
    <w:p>
      <w:pPr>
        <w:spacing w:after="60"/>
        <w:ind w:left="360"/>
      </w:pPr>
      <w:r>
        <w:rPr>
          <w:sz w:val="20"/>
          <w:szCs w:val="20"/>
        </w:rPr>
        <w:t xml:space="preserve">D. 19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histogram of test scores shows: 50–59: 2, 60–69: 5, 70–79: 10, 80–89: 8, 90–99: 3. Which interval has the most students?</w:t>
      </w:r>
    </w:p>
    <w:p>
      <w:pPr>
        <w:spacing w:after="60"/>
        <w:ind w:left="360"/>
      </w:pPr>
      <w:r>
        <w:rPr>
          <w:sz w:val="20"/>
          <w:szCs w:val="20"/>
        </w:rPr>
        <w:t xml:space="preserve">A. 70–79 with 10 students</w:t>
      </w:r>
    </w:p>
    <w:p>
      <w:pPr>
        <w:spacing w:after="60"/>
        <w:ind w:left="360"/>
      </w:pPr>
      <w:r>
        <w:rPr>
          <w:sz w:val="20"/>
          <w:szCs w:val="20"/>
        </w:rPr>
        <w:t xml:space="preserve">B. 80–89 with 8 students</w:t>
      </w:r>
    </w:p>
    <w:p>
      <w:pPr>
        <w:spacing w:after="60"/>
        <w:ind w:left="360"/>
      </w:pPr>
      <w:r>
        <w:rPr>
          <w:sz w:val="20"/>
          <w:szCs w:val="20"/>
        </w:rPr>
        <w:t xml:space="preserve">C. 60–69 with 5 students</w:t>
      </w:r>
    </w:p>
    <w:p>
      <w:pPr>
        <w:spacing w:after="60"/>
        <w:ind w:left="360"/>
      </w:pPr>
      <w:r>
        <w:rPr>
          <w:sz w:val="20"/>
          <w:szCs w:val="20"/>
        </w:rPr>
        <w:t xml:space="preserve">D. 90–99 with 3 students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histogram of player heights shows: 60–63 in: 2, 64–67 in: 7, 68–71 in: 9, 72–75 in: 4. Which interval has the most players?</w:t>
      </w:r>
    </w:p>
    <w:p>
      <w:pPr>
        <w:spacing w:after="60"/>
        <w:ind w:left="360"/>
      </w:pPr>
      <w:r>
        <w:rPr>
          <w:sz w:val="20"/>
          <w:szCs w:val="20"/>
        </w:rPr>
        <w:t xml:space="preserve">A. 68–71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B. 64–67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C. 72–75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D. 60–63 inches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5</w:t>
      </w:r>
      <w:r>
        <w:rPr>
          <w:i/>
          <w:iCs/>
          <w:color w:val="5F6F80"/>
          <w:sz w:val="19"/>
          <w:szCs w:val="19"/>
        </w:rPr>
        <w:t xml:space="preserve">  — Each interval covers 5 values (0,1,2,3,4 then 5,6,7,8,9 etc.), so the width is 5.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70–79 with 10 students</w:t>
      </w:r>
      <w:r>
        <w:rPr>
          <w:i/>
          <w:iCs/>
          <w:color w:val="5F6F80"/>
          <w:sz w:val="19"/>
          <w:szCs w:val="19"/>
        </w:rPr>
        <w:t xml:space="preserve">  — The 70–79 interval has the highest frequency of 10 students.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68–71 inches</w:t>
      </w:r>
      <w:r>
        <w:rPr>
          <w:i/>
          <w:iCs/>
          <w:color w:val="5F6F80"/>
          <w:sz w:val="19"/>
          <w:szCs w:val="19"/>
        </w:rPr>
        <w:t xml:space="preserve">  — The 68–71 inch interval has the highest frequency of 9 players.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Histogram is a bar graph that groups data into equal ranges. The bars touch.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Display Data: Histograms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Histograms — Notes Packet</dc:title>
  <dc:creator>Neft Teacher</dc:creator>
  <cp:lastModifiedBy>Un-named</cp:lastModifiedBy>
  <cp:revision>1</cp:revision>
  <dcterms:created xsi:type="dcterms:W3CDTF">2026-05-30T11:48:43.519Z</dcterms:created>
  <dcterms:modified xsi:type="dcterms:W3CDTF">2026-05-30T11:48:43.519Z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