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Display Data: Histograms — Homework</w:t>
      </w:r>
    </w:p>
    <w:p>
      <w:pPr>
        <w:spacing w:after="160" w:before="0"/>
      </w:pPr>
      <w:r>
        <w:rPr>
          <w:i/>
          <w:iCs/>
        </w:rPr>
        <w:t xml:space="preserve">Lesson 8-6  •  Standard 6.SP.4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make and read a histogram to display data in intervals.</w:t>
      </w:r>
    </w:p>
    <w:p>
      <w:pPr>
        <w:spacing w:after="60" w:before="0"/>
      </w:pPr>
      <w:r>
        <w:t xml:space="preserve">Language: I can explain my histogram using the words histogram, frequency, interval, and distribution.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Histogram (Histograma)</w:t>
      </w:r>
      <w:r>
        <w:t xml:space="preserve"> — A bar graph that shows the frequency of data within equal intervals; bars touch with no gaps</w:t>
      </w:r>
    </w:p>
    <w:p>
      <w:pPr>
        <w:spacing w:after="60"/>
      </w:pPr>
      <w:r>
        <w:rPr>
          <w:b/>
          <w:bCs/>
        </w:rPr>
        <w:t xml:space="preserve">Frequency (Frecuencia)</w:t>
      </w:r>
      <w:r>
        <w:t xml:space="preserve"> — The number of times a data value or group of values occurs</w:t>
      </w:r>
    </w:p>
    <w:p>
      <w:pPr>
        <w:spacing w:after="60"/>
      </w:pPr>
      <w:r>
        <w:rPr>
          <w:b/>
          <w:bCs/>
        </w:rPr>
        <w:t xml:space="preserve">Interval (Intervalo)</w:t>
      </w:r>
      <w:r>
        <w:t xml:space="preserve"> — A range of values used to group data in a histogram</w:t>
      </w:r>
    </w:p>
    <w:p>
      <w:pPr>
        <w:spacing w:after="60"/>
      </w:pPr>
      <w:r>
        <w:rPr>
          <w:b/>
          <w:bCs/>
        </w:rPr>
        <w:t xml:space="preserve">Distribution (Distribución)</w:t>
      </w:r>
      <w:r>
        <w:t xml:space="preserve"> — The way data values are spread out or arranged across possible values</w:t>
      </w:r>
    </w:p>
    <w:p>
      <w:pPr>
        <w:spacing w:after="60"/>
      </w:pPr>
      <w:r>
        <w:rPr>
          <w:b/>
          <w:bCs/>
        </w:rPr>
        <w:t xml:space="preserve">Data distribution (Distribución de datos)</w:t>
      </w:r>
      <w:r>
        <w:t xml:space="preserve"> — The shape and spread of a data set</w:t>
      </w:r>
    </w:p>
    <w:p>
      <w:pPr>
        <w:spacing w:after="60"/>
      </w:pPr>
      <w:r>
        <w:rPr>
          <w:b/>
          <w:bCs/>
        </w:rPr>
        <w:t xml:space="preserve">Variability (Variabilidad)</w:t>
      </w:r>
      <w:r>
        <w:t xml:space="preserve"> — How spread out the values in a data set are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histogram shows these frequencies: 0–4: 3 players, 5–9: 8 players, 10–14: 12 players, 15–19: 5 players. How many players are represented in total?</w:t>
      </w:r>
    </w:p>
    <w:p>
      <w:pPr>
        <w:spacing w:after="40" w:before="0"/>
      </w:pPr>
      <w:r>
        <w:t xml:space="preserve">     A. 28</w:t>
      </w:r>
    </w:p>
    <w:p>
      <w:pPr>
        <w:spacing w:after="40" w:before="0"/>
      </w:pPr>
      <w:r>
        <w:t xml:space="preserve">     B. 12</w:t>
      </w:r>
    </w:p>
    <w:p>
      <w:pPr>
        <w:spacing w:after="40" w:before="0"/>
      </w:pPr>
      <w:r>
        <w:t xml:space="preserve">     C. 20</w:t>
      </w:r>
    </w:p>
    <w:p>
      <w:pPr>
        <w:spacing w:after="40" w:before="0"/>
      </w:pPr>
      <w:r>
        <w:t xml:space="preserve">     D. 15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In a histogram, what does the height of each bar represent?</w:t>
      </w:r>
    </w:p>
    <w:p>
      <w:pPr>
        <w:spacing w:after="40" w:before="0"/>
      </w:pPr>
      <w:r>
        <w:t xml:space="preserve">     A. The frequency (count) of data in that interval</w:t>
      </w:r>
    </w:p>
    <w:p>
      <w:pPr>
        <w:spacing w:after="40" w:before="0"/>
      </w:pPr>
      <w:r>
        <w:t xml:space="preserve">     B. The average of the data in that interval</w:t>
      </w:r>
    </w:p>
    <w:p>
      <w:pPr>
        <w:spacing w:after="40" w:before="0"/>
      </w:pPr>
      <w:r>
        <w:t xml:space="preserve">     C. The range of the interval</w:t>
      </w:r>
    </w:p>
    <w:p>
      <w:pPr>
        <w:spacing w:after="40" w:before="0"/>
      </w:pPr>
      <w:r>
        <w:t xml:space="preserve">     D. The median of the data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table.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Interval (Yards)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Frequency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Player rushing yards per game: 0, 5, 12, 15, 18, 22, 25, 28, 31, 35, 40, 45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0–9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10–19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20–29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30–39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40–49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histogram of test scores shows: 50–59: 2, 60–69: 5, 70–79: 10, 80–89: 8, 90–99: 3. Which interval has the most students?</w:t>
      </w:r>
    </w:p>
    <w:p>
      <w:pPr>
        <w:spacing w:after="40" w:before="0"/>
      </w:pPr>
      <w:r>
        <w:t xml:space="preserve">     A. 70–79 with 10 students</w:t>
      </w:r>
    </w:p>
    <w:p>
      <w:pPr>
        <w:spacing w:after="40" w:before="0"/>
      </w:pPr>
      <w:r>
        <w:t xml:space="preserve">     B. 80–89 with 8 students</w:t>
      </w:r>
    </w:p>
    <w:p>
      <w:pPr>
        <w:spacing w:after="40" w:before="0"/>
      </w:pPr>
      <w:r>
        <w:t xml:space="preserve">     C. 60–69 with 5 students</w:t>
      </w:r>
    </w:p>
    <w:p>
      <w:pPr>
        <w:spacing w:after="40" w:before="0"/>
      </w:pPr>
      <w:r>
        <w:t xml:space="preserve">     D. 90–99 with 3 students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Match each term to its description.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Histogram</w:t>
            </w:r>
          </w:p>
        </w:tc>
        <w:tc>
          <w:tcPr>
            <w:tcW w:type="pct" w:w="50%"/>
          </w:tcPr>
          <w:p>
            <w:r>
              <w:t xml:space="preserve">D. Range of values grouped together</w:t>
            </w:r>
          </w:p>
        </w:tc>
      </w:tr>
      <w:tr>
        <w:tc>
          <w:tcPr>
            <w:tcW w:type="pct" w:w="50%"/>
          </w:tcPr>
          <w:p>
            <w:r>
              <w:t xml:space="preserve">____  Bar graph</w:t>
            </w:r>
          </w:p>
        </w:tc>
        <w:tc>
          <w:tcPr>
            <w:tcW w:type="pct" w:w="50%"/>
          </w:tcPr>
          <w:p>
            <w:r>
              <w:t xml:space="preserve">C. Count of values in an interval</w:t>
            </w:r>
          </w:p>
        </w:tc>
      </w:tr>
      <w:tr>
        <w:tc>
          <w:tcPr>
            <w:tcW w:type="pct" w:w="50%"/>
          </w:tcPr>
          <w:p>
            <w:r>
              <w:t xml:space="preserve">____  Frequency</w:t>
            </w:r>
          </w:p>
        </w:tc>
        <w:tc>
          <w:tcPr>
            <w:tcW w:type="pct" w:w="50%"/>
          </w:tcPr>
          <w:p>
            <w:r>
              <w:t xml:space="preserve">B. Bars separated, shows categories</w:t>
            </w:r>
          </w:p>
        </w:tc>
      </w:tr>
      <w:tr>
        <w:tc>
          <w:tcPr>
            <w:tcW w:type="pct" w:w="50%"/>
          </w:tcPr>
          <w:p>
            <w:r>
              <w:t xml:space="preserve">____  Interval</w:t>
            </w:r>
          </w:p>
        </w:tc>
        <w:tc>
          <w:tcPr>
            <w:tcW w:type="pct" w:w="50%"/>
          </w:tcPr>
          <w:p>
            <w:r>
              <w:t xml:space="preserve">A. Bars touch, shows frequency by interval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Based on the histogram frequencies below, sort the intervals from most players to fewest: 0–9: 4, 10–19: 11, 20–29: 7, 30–39: 2.</w:t>
      </w:r>
    </w:p>
    <w:p>
      <w:pPr>
        <w:spacing w:after="80" w:before="0"/>
      </w:pPr>
      <w:r>
        <w:rPr>
          <w:i/>
          <w:iCs/>
        </w:rPr>
        <w:t xml:space="preserve">Groups: Most to fewest players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A histogram differs from a bar graph because...</w:t>
      </w:r>
    </w:p>
    <w:p>
      <w:pPr>
        <w:spacing w:after="40" w:before="0"/>
      </w:pPr>
      <w:r>
        <w:t xml:space="preserve">     A. It groups numeric data into equal intervals with no gaps</w:t>
      </w:r>
    </w:p>
    <w:p>
      <w:pPr>
        <w:spacing w:after="40" w:before="0"/>
      </w:pPr>
      <w:r>
        <w:t xml:space="preserve">     B. It uses pictures</w:t>
      </w:r>
    </w:p>
    <w:p>
      <w:pPr>
        <w:spacing w:after="40" w:before="0"/>
      </w:pPr>
      <w:r>
        <w:t xml:space="preserve">     C. It only shows one value</w:t>
      </w:r>
    </w:p>
    <w:p>
      <w:pPr>
        <w:spacing w:after="40" w:before="0"/>
      </w:pPr>
      <w:r>
        <w:t xml:space="preserve">     D. It cannot show frequency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histogram bin for 10–19 has a bar height of 6. What does 6 represent?</w:t>
      </w:r>
    </w:p>
    <w:p>
      <w:pPr>
        <w:spacing w:after="40" w:before="0"/>
      </w:pPr>
      <w:r>
        <w:t xml:space="preserve">     A. 6 data values fall in that interval</w:t>
      </w:r>
    </w:p>
    <w:p>
      <w:pPr>
        <w:spacing w:after="40" w:before="0"/>
      </w:pPr>
      <w:r>
        <w:t xml:space="preserve">     B. The value 6 only</w:t>
      </w:r>
    </w:p>
    <w:p>
      <w:pPr>
        <w:spacing w:after="40" w:before="0"/>
      </w:pPr>
      <w:r>
        <w:t xml:space="preserve">     C. 6 intervals</w:t>
      </w:r>
    </w:p>
    <w:p>
      <w:pPr>
        <w:spacing w:after="40" w:before="0"/>
      </w:pPr>
      <w:r>
        <w:t xml:space="preserve">     D. The mean is 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Histogram bins are 0–9, 10–19, 20–29 with heights 4, 9, 2. How many data values total?</w:t>
      </w:r>
    </w:p>
    <w:p>
      <w:pPr>
        <w:spacing w:after="40" w:before="0"/>
      </w:pPr>
      <w:r>
        <w:t xml:space="preserve">     A. 15</w:t>
      </w:r>
    </w:p>
    <w:p>
      <w:pPr>
        <w:spacing w:after="40" w:before="0"/>
      </w:pPr>
      <w:r>
        <w:t xml:space="preserve">     B. 9</w:t>
      </w:r>
    </w:p>
    <w:p>
      <w:pPr>
        <w:spacing w:after="40" w:before="0"/>
      </w:pPr>
      <w:r>
        <w:t xml:space="preserve">     C. 6</w:t>
      </w:r>
    </w:p>
    <w:p>
      <w:pPr>
        <w:spacing w:after="40" w:before="0"/>
      </w:pPr>
      <w:r>
        <w:t xml:space="preserve">     D. 45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Why should histogram intervals be equal in width?</w:t>
      </w:r>
    </w:p>
    <w:p>
      <w:pPr>
        <w:spacing w:after="40" w:before="0"/>
      </w:pPr>
      <w:r>
        <w:t xml:space="preserve">     A. So the bars fairly compare how many values fall in each range</w:t>
      </w:r>
    </w:p>
    <w:p>
      <w:pPr>
        <w:spacing w:after="40" w:before="0"/>
      </w:pPr>
      <w:r>
        <w:t xml:space="preserve">     B. To make the graph colorful</w:t>
      </w:r>
    </w:p>
    <w:p>
      <w:pPr>
        <w:spacing w:after="40" w:before="0"/>
      </w:pPr>
      <w:r>
        <w:t xml:space="preserve">     C. Because data must be negative</w:t>
      </w:r>
    </w:p>
    <w:p>
      <w:pPr>
        <w:spacing w:after="40" w:before="0"/>
      </w:pPr>
      <w:r>
        <w:t xml:space="preserve">     D. So there are no numbers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28</w:t>
      </w:r>
    </w:p>
    <w:p>
      <w:pPr>
        <w:spacing w:after="80" w:before="0"/>
      </w:pPr>
      <w:r>
        <w:t xml:space="preserve">     Add all frequencies: 3 + 8 + 12 + 5 = 28 players.</w:t>
      </w:r>
    </w:p>
    <w:p>
      <w:pPr>
        <w:spacing w:after="40" w:before="0"/>
      </w:pPr>
      <w:r>
        <w:rPr>
          <w:b/>
          <w:bCs/>
        </w:rPr>
        <w:t xml:space="preserve">2. A. The frequency (count) of data in that interval</w:t>
      </w:r>
    </w:p>
    <w:p>
      <w:pPr>
        <w:spacing w:after="80" w:before="0"/>
      </w:pPr>
      <w:r>
        <w:t xml:space="preserve">     Each bar's height shows the frequency — how many data values fall within that interval.</w:t>
      </w:r>
    </w:p>
    <w:p>
      <w:pPr>
        <w:spacing w:after="40" w:before="0"/>
      </w:pPr>
      <w:r>
        <w:rPr>
          <w:b/>
          <w:bCs/>
        </w:rPr>
        <w:t xml:space="preserve">3. Table</w:t>
      </w:r>
    </w:p>
    <w:p>
      <w:pPr>
        <w:spacing w:after="20" w:before="0"/>
      </w:pPr>
      <w:r>
        <w:t xml:space="preserve">     0–9 — Frequency: 2</w:t>
      </w:r>
    </w:p>
    <w:p>
      <w:pPr>
        <w:spacing w:after="20" w:before="0"/>
      </w:pPr>
      <w:r>
        <w:t xml:space="preserve">     10–19 — Frequency: 3</w:t>
      </w:r>
    </w:p>
    <w:p>
      <w:pPr>
        <w:spacing w:after="20" w:before="0"/>
      </w:pPr>
      <w:r>
        <w:t xml:space="preserve">     20–29 — Frequency: 3</w:t>
      </w:r>
    </w:p>
    <w:p>
      <w:pPr>
        <w:spacing w:after="20" w:before="0"/>
      </w:pPr>
      <w:r>
        <w:t xml:space="preserve">     30–39 — Frequency: 2</w:t>
      </w:r>
    </w:p>
    <w:p>
      <w:pPr>
        <w:spacing w:after="20" w:before="0"/>
      </w:pPr>
      <w:r>
        <w:t xml:space="preserve">     40–49 — Frequency: 2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70–79 with 10 students</w:t>
      </w:r>
    </w:p>
    <w:p>
      <w:pPr>
        <w:spacing w:after="80" w:before="0"/>
      </w:pPr>
      <w:r>
        <w:t xml:space="preserve">     The 70–79 interval has the highest frequency of 10 students.</w:t>
      </w:r>
    </w:p>
    <w:p>
      <w:pPr>
        <w:spacing w:after="40" w:before="0"/>
      </w:pPr>
      <w:r>
        <w:rPr>
          <w:b/>
          <w:bCs/>
        </w:rPr>
        <w:t xml:space="preserve">5. Matches:</w:t>
      </w:r>
    </w:p>
    <w:p>
      <w:pPr>
        <w:spacing w:after="20" w:before="0"/>
      </w:pPr>
      <w:r>
        <w:t xml:space="preserve">     Histogram → Bars touch, shows frequency by interval</w:t>
      </w:r>
    </w:p>
    <w:p>
      <w:pPr>
        <w:spacing w:after="20" w:before="0"/>
      </w:pPr>
      <w:r>
        <w:t xml:space="preserve">     Bar graph → Bars separated, shows categories</w:t>
      </w:r>
    </w:p>
    <w:p>
      <w:pPr>
        <w:spacing w:after="20" w:before="0"/>
      </w:pPr>
      <w:r>
        <w:t xml:space="preserve">     Frequency → Count of values in an interval</w:t>
      </w:r>
    </w:p>
    <w:p>
      <w:pPr>
        <w:spacing w:after="20" w:before="0"/>
      </w:pPr>
      <w:r>
        <w:t xml:space="preserve">     Interval → Range of values grouped together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Correct groups: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7. A. It groups numeric data into equal intervals with no gaps</w:t>
      </w:r>
    </w:p>
    <w:p>
      <w:pPr>
        <w:spacing w:after="80" w:before="0"/>
      </w:pPr>
      <w:r>
        <w:t xml:space="preserve">     Histograms display continuous numeric data in intervals (bins) with bars touching.</w:t>
      </w:r>
    </w:p>
    <w:p>
      <w:pPr>
        <w:spacing w:after="40" w:before="0"/>
      </w:pPr>
      <w:r>
        <w:rPr>
          <w:b/>
          <w:bCs/>
        </w:rPr>
        <w:t xml:space="preserve">8. A. 6 data values fall in that interval</w:t>
      </w:r>
    </w:p>
    <w:p>
      <w:pPr>
        <w:spacing w:after="80" w:before="0"/>
      </w:pPr>
      <w:r>
        <w:t xml:space="preserve">     The bar height is the frequency — how many values fall in that bin.</w:t>
      </w:r>
    </w:p>
    <w:p>
      <w:pPr>
        <w:spacing w:after="40" w:before="0"/>
      </w:pPr>
      <w:r>
        <w:rPr>
          <w:b/>
          <w:bCs/>
        </w:rPr>
        <w:t xml:space="preserve">9. A. 15</w:t>
      </w:r>
    </w:p>
    <w:p>
      <w:pPr>
        <w:spacing w:after="80" w:before="0"/>
      </w:pPr>
      <w:r>
        <w:t xml:space="preserve">     4 + 9 + 2 = 15 data values.</w:t>
      </w:r>
    </w:p>
    <w:p>
      <w:pPr>
        <w:spacing w:after="40" w:before="0"/>
      </w:pPr>
      <w:r>
        <w:rPr>
          <w:b/>
          <w:bCs/>
        </w:rPr>
        <w:t xml:space="preserve">10. A. So the bars fairly compare how many values fall in each range</w:t>
      </w:r>
    </w:p>
    <w:p>
      <w:pPr>
        <w:spacing w:after="80" w:before="0"/>
      </w:pPr>
      <w:r>
        <w:t xml:space="preserve">     Equal widths make frequency comparisons fair across bins.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Display Data: Histograms Homework</dc:title>
  <dc:creator>Neft Teacher</dc:creator>
  <cp:lastModifiedBy>Un-named</cp:lastModifiedBy>
  <cp:revision>1</cp:revision>
  <dcterms:created xsi:type="dcterms:W3CDTF">2026-05-29T11:16:29.114Z</dcterms:created>
  <dcterms:modified xsi:type="dcterms:W3CDTF">2026-05-29T11:16:29.114Z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