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Integers and Absolute Value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9-2  ·  Builds toward 6.NS.7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Integers and absolute value sit on a number line. To get them, you need to count steps from 0 in both directions and understand opposites (left/right). Warm up the number line and "how far from zero" feels natural.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Counting on a number line  ·  Distance from zero  ·  Opposites (left/right of 0)  ·  Whole-number subtraction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Count steps from zero, one at a time.</w:t>
      </w:r>
    </w:p>
    <w:p>
      <w:pPr>
        <w:spacing w:after="40" w:before="0"/>
      </w:pPr>
      <w:r>
        <w:rPr>
          <w:sz w:val="22"/>
          <w:szCs w:val="22"/>
        </w:rPr>
        <w:t xml:space="preserve">1.  How many steps from 0 to the number 3 (moving right)?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How many steps from 0 to the number 7?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How many steps from 0 to the number 0?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Distance is always counted as steps.</w:t>
      </w:r>
    </w:p>
    <w:p>
      <w:pPr>
        <w:spacing w:after="40" w:before="0"/>
      </w:pPr>
      <w:r>
        <w:rPr>
          <w:sz w:val="22"/>
          <w:szCs w:val="22"/>
        </w:rPr>
        <w:t xml:space="preserve">1.  Which is the opposite direction of left?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Down   /   Right   /   Up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A frog jumps 6 steps left of 0, then counts how far it is from 0. What is the distance?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Stretch into distance thinking.</w:t>
      </w:r>
    </w:p>
    <w:p>
      <w:pPr>
        <w:spacing w:after="40" w:before="0"/>
      </w:pPr>
      <w:r>
        <w:rPr>
          <w:sz w:val="22"/>
          <w:szCs w:val="22"/>
        </w:rPr>
        <w:t xml:space="preserve">1.  Point A is 9 steps right of 0. Point B is at 0. How far apart are they?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Which is farther from 0: a point 4 steps left, or a point 6 steps right?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4 steps left   /   6 steps right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How many steps from 0 is the number 7?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 opposite of moving 5 steps right is moving 5 steps ___?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Left   /   Up   /   Down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9-2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1. 3</w:t>
      </w:r>
    </w:p>
    <w:p>
      <w:pPr>
        <w:spacing w:after="30" w:before="0"/>
      </w:pPr>
      <w:r>
        <w:rPr>
          <w:sz w:val="20"/>
          <w:szCs w:val="20"/>
        </w:rPr>
        <w:t xml:space="preserve">2. 7</w:t>
      </w:r>
    </w:p>
    <w:p>
      <w:pPr>
        <w:spacing w:after="30" w:before="0"/>
      </w:pPr>
      <w:r>
        <w:rPr>
          <w:sz w:val="20"/>
          <w:szCs w:val="20"/>
        </w:rPr>
        <w:t xml:space="preserve">3. 0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Right</w:t>
      </w:r>
    </w:p>
    <w:p>
      <w:pPr>
        <w:spacing w:after="30" w:before="0"/>
      </w:pPr>
      <w:r>
        <w:rPr>
          <w:sz w:val="20"/>
          <w:szCs w:val="20"/>
        </w:rPr>
        <w:t xml:space="preserve">2. 6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6 steps right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1. 7</w:t>
      </w:r>
    </w:p>
    <w:p>
      <w:pPr>
        <w:spacing w:after="30" w:before="0"/>
      </w:pPr>
      <w:r>
        <w:rPr>
          <w:sz w:val="20"/>
          <w:szCs w:val="20"/>
        </w:rPr>
        <w:t xml:space="preserve">2. Left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9-2 — Integers and Absolute Value</dc:title>
  <dc:creator>Neft Teacher</dc:creator>
  <cp:lastModifiedBy>Un-named</cp:lastModifiedBy>
  <cp:revision>1</cp:revision>
  <dcterms:created xsi:type="dcterms:W3CDTF">2026-06-01T18:18:33.298Z</dcterms:created>
  <dcterms:modified xsi:type="dcterms:W3CDTF">2026-06-01T18:18:33.298Z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